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207D71" w14:textId="77777777" w:rsidR="002348A5" w:rsidRPr="006F4BB3" w:rsidRDefault="002348A5" w:rsidP="002348A5">
      <w:pPr>
        <w:numPr>
          <w:ilvl w:val="2"/>
          <w:numId w:val="1"/>
        </w:numPr>
        <w:ind w:left="993" w:hanging="567"/>
        <w:jc w:val="both"/>
        <w:rPr>
          <w:rFonts w:ascii="Bookman Old Style" w:hAnsi="Bookman Old Style" w:cs="Times New Roman"/>
          <w:b/>
          <w:sz w:val="24"/>
          <w:szCs w:val="24"/>
          <w:lang w:val="sv-SE"/>
        </w:rPr>
      </w:pPr>
      <w:r w:rsidRPr="006F4BB3">
        <w:rPr>
          <w:rFonts w:ascii="Bookman Old Style" w:hAnsi="Bookman Old Style" w:cs="Times New Roman"/>
          <w:b/>
          <w:sz w:val="24"/>
          <w:szCs w:val="24"/>
          <w:lang w:val="sv-SE"/>
        </w:rPr>
        <w:t>V</w:t>
      </w:r>
      <w:r w:rsidRPr="006F4BB3">
        <w:rPr>
          <w:rFonts w:ascii="Bookman Old Style" w:hAnsi="Bookman Old Style" w:cs="Times New Roman"/>
          <w:b/>
          <w:sz w:val="24"/>
          <w:szCs w:val="24"/>
          <w:lang w:val="id-ID"/>
        </w:rPr>
        <w:t xml:space="preserve">isi </w:t>
      </w:r>
      <w:r>
        <w:rPr>
          <w:rFonts w:ascii="Bookman Old Style" w:hAnsi="Bookman Old Style" w:cs="Times New Roman"/>
          <w:b/>
          <w:sz w:val="24"/>
          <w:szCs w:val="24"/>
          <w:lang w:val="id-ID"/>
        </w:rPr>
        <w:t>Kalurahan</w:t>
      </w:r>
      <w:r w:rsidRPr="006F4BB3">
        <w:rPr>
          <w:rFonts w:ascii="Bookman Old Style" w:hAnsi="Bookman Old Style" w:cs="Times New Roman"/>
          <w:b/>
          <w:sz w:val="24"/>
          <w:szCs w:val="24"/>
          <w:lang w:val="id-ID"/>
        </w:rPr>
        <w:t xml:space="preserve"> Pleret</w:t>
      </w:r>
    </w:p>
    <w:p w14:paraId="1078FAAC" w14:textId="77777777" w:rsidR="002348A5" w:rsidRPr="006F4BB3" w:rsidRDefault="002348A5" w:rsidP="002348A5">
      <w:pPr>
        <w:ind w:left="426" w:right="57" w:firstLine="578"/>
        <w:jc w:val="both"/>
        <w:rPr>
          <w:rFonts w:ascii="Bookman Old Style" w:hAnsi="Bookman Old Style" w:cs="Times New Roman"/>
          <w:sz w:val="24"/>
          <w:szCs w:val="24"/>
          <w:lang w:val="sv-SE"/>
        </w:rPr>
      </w:pP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Berdasar kondisi masyarakat </w:t>
      </w:r>
      <w:r>
        <w:rPr>
          <w:rFonts w:ascii="Bookman Old Style" w:hAnsi="Bookman Old Style" w:cs="Times New Roman"/>
          <w:sz w:val="24"/>
          <w:szCs w:val="24"/>
          <w:lang w:val="sv-SE"/>
        </w:rPr>
        <w:t>Kalurahan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Pleret pada saat ini, permasalahan dan tantangan yang dihadapi di</w:t>
      </w:r>
      <w:r w:rsidRPr="006F4BB3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masa depan, serta memperhitungkan faktor strategis dan potensi yang dimiliki oleh masyarakat, pemangku kepentingan, serta Pemerintah </w:t>
      </w:r>
      <w:r>
        <w:rPr>
          <w:rFonts w:ascii="Bookman Old Style" w:hAnsi="Bookman Old Style" w:cs="Times New Roman"/>
          <w:sz w:val="24"/>
          <w:szCs w:val="24"/>
          <w:lang w:val="sv-SE"/>
        </w:rPr>
        <w:t>Kalurahan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Pleret maka Visi </w:t>
      </w:r>
      <w:r>
        <w:rPr>
          <w:rFonts w:ascii="Bookman Old Style" w:hAnsi="Bookman Old Style" w:cs="Times New Roman"/>
          <w:sz w:val="24"/>
          <w:szCs w:val="24"/>
          <w:lang w:val="sv-SE"/>
        </w:rPr>
        <w:t>Kalurahan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Pleret adalah :</w:t>
      </w:r>
    </w:p>
    <w:p w14:paraId="0C3548D2" w14:textId="77777777" w:rsidR="002348A5" w:rsidRDefault="002348A5" w:rsidP="002348A5">
      <w:pPr>
        <w:spacing w:after="0"/>
        <w:ind w:left="284" w:right="57"/>
        <w:contextualSpacing/>
        <w:rPr>
          <w:rFonts w:ascii="Bookman Old Style" w:hAnsi="Bookman Old Style"/>
          <w:b/>
          <w:sz w:val="24"/>
          <w:szCs w:val="24"/>
          <w:lang w:val="sv-SE"/>
        </w:rPr>
      </w:pPr>
      <w:r w:rsidRPr="00D22D63">
        <w:rPr>
          <w:rFonts w:ascii="Bookman Old Style" w:hAnsi="Bookman Old Style"/>
          <w:b/>
          <w:sz w:val="24"/>
          <w:szCs w:val="24"/>
          <w:lang w:val="sv-SE"/>
        </w:rPr>
        <w:t>”MEWUJUDKAN MASYARAKAT KALURAHAN PLERET DALAM KEBERSAMAAN MENUJU MASYARAKAT YANG MANDIRI, AMAN, SEJAHTERA, DINAMIS BERLANDASKAN IMAN DAN TAQWA”</w:t>
      </w:r>
    </w:p>
    <w:p w14:paraId="73374A79" w14:textId="77777777" w:rsidR="002348A5" w:rsidRPr="00D22D63" w:rsidRDefault="002348A5" w:rsidP="002348A5">
      <w:pPr>
        <w:spacing w:after="0"/>
        <w:ind w:left="284"/>
        <w:contextualSpacing/>
        <w:rPr>
          <w:rFonts w:ascii="Bookman Old Style" w:hAnsi="Bookman Old Style"/>
          <w:b/>
          <w:sz w:val="24"/>
          <w:szCs w:val="24"/>
          <w:lang w:val="sv-SE"/>
        </w:rPr>
      </w:pPr>
    </w:p>
    <w:p w14:paraId="2B30E7EA" w14:textId="77777777" w:rsidR="002348A5" w:rsidRPr="006F4BB3" w:rsidRDefault="002348A5" w:rsidP="002348A5">
      <w:pPr>
        <w:ind w:left="426" w:right="57" w:firstLine="567"/>
        <w:jc w:val="both"/>
        <w:rPr>
          <w:rFonts w:ascii="Bookman Old Style" w:hAnsi="Bookman Old Style" w:cs="Times New Roman"/>
          <w:sz w:val="24"/>
          <w:szCs w:val="24"/>
          <w:lang w:val="id-ID"/>
        </w:rPr>
      </w:pP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Visi Pembangunan </w:t>
      </w:r>
      <w:r>
        <w:rPr>
          <w:rFonts w:ascii="Bookman Old Style" w:hAnsi="Bookman Old Style" w:cs="Times New Roman"/>
          <w:sz w:val="24"/>
          <w:szCs w:val="24"/>
          <w:lang w:val="sv-SE"/>
        </w:rPr>
        <w:t>Kalurahan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Pleret Tahun </w:t>
      </w:r>
      <w:r>
        <w:rPr>
          <w:rFonts w:ascii="Bookman Old Style" w:hAnsi="Bookman Old Style" w:cs="Times New Roman"/>
          <w:sz w:val="24"/>
          <w:szCs w:val="24"/>
          <w:lang w:val="id-ID"/>
        </w:rPr>
        <w:t>20</w:t>
      </w:r>
      <w:r>
        <w:rPr>
          <w:rFonts w:ascii="Bookman Old Style" w:hAnsi="Bookman Old Style" w:cs="Times New Roman"/>
          <w:sz w:val="24"/>
          <w:szCs w:val="24"/>
        </w:rPr>
        <w:t>21</w:t>
      </w:r>
      <w:r w:rsidRPr="006F4BB3">
        <w:rPr>
          <w:rFonts w:ascii="Bookman Old Style" w:hAnsi="Bookman Old Style" w:cs="Times New Roman"/>
          <w:sz w:val="24"/>
          <w:szCs w:val="24"/>
          <w:lang w:val="id-ID"/>
        </w:rPr>
        <w:t>-20</w:t>
      </w:r>
      <w:r>
        <w:rPr>
          <w:rFonts w:ascii="Bookman Old Style" w:hAnsi="Bookman Old Style" w:cs="Times New Roman"/>
          <w:sz w:val="24"/>
          <w:szCs w:val="24"/>
        </w:rPr>
        <w:t>27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ini diharapkan akan mewujudkan, keinginan dan amanat masyarakat </w:t>
      </w:r>
      <w:r>
        <w:rPr>
          <w:rFonts w:ascii="Bookman Old Style" w:hAnsi="Bookman Old Style" w:cs="Times New Roman"/>
          <w:sz w:val="24"/>
          <w:szCs w:val="24"/>
          <w:lang w:val="sv-SE"/>
        </w:rPr>
        <w:t>Kalurahan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Pleret dengan tetap mengacu pada pencapaian tujuan nasional seperti diamanatkan dalam Pembukaan UUD 1945. </w:t>
      </w:r>
    </w:p>
    <w:p w14:paraId="0E3DBB7A" w14:textId="77777777" w:rsidR="002348A5" w:rsidRPr="006F4BB3" w:rsidRDefault="002348A5" w:rsidP="002348A5">
      <w:pPr>
        <w:ind w:left="426" w:right="57" w:firstLine="578"/>
        <w:jc w:val="both"/>
        <w:rPr>
          <w:rFonts w:ascii="Bookman Old Style" w:hAnsi="Bookman Old Style" w:cs="Times New Roman"/>
          <w:sz w:val="24"/>
          <w:szCs w:val="24"/>
          <w:lang w:val="sv-SE"/>
        </w:rPr>
      </w:pP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Dengan visi </w:t>
      </w:r>
      <w:r>
        <w:rPr>
          <w:rFonts w:ascii="Bookman Old Style" w:hAnsi="Bookman Old Style" w:cs="Times New Roman"/>
          <w:sz w:val="24"/>
          <w:szCs w:val="24"/>
          <w:lang w:val="sv-SE"/>
        </w:rPr>
        <w:t>Kalurahan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Pleret Tahun </w:t>
      </w:r>
      <w:r w:rsidRPr="006F4BB3">
        <w:rPr>
          <w:rFonts w:ascii="Bookman Old Style" w:hAnsi="Bookman Old Style" w:cs="Times New Roman"/>
          <w:sz w:val="24"/>
          <w:szCs w:val="24"/>
          <w:lang w:val="id-ID"/>
        </w:rPr>
        <w:t>20</w:t>
      </w:r>
      <w:r>
        <w:rPr>
          <w:rFonts w:ascii="Bookman Old Style" w:hAnsi="Bookman Old Style" w:cs="Times New Roman"/>
          <w:sz w:val="24"/>
          <w:szCs w:val="24"/>
        </w:rPr>
        <w:t>21</w:t>
      </w:r>
      <w:r w:rsidRPr="006F4BB3">
        <w:rPr>
          <w:rFonts w:ascii="Bookman Old Style" w:hAnsi="Bookman Old Style" w:cs="Times New Roman"/>
          <w:sz w:val="24"/>
          <w:szCs w:val="24"/>
          <w:lang w:val="id-ID"/>
        </w:rPr>
        <w:t>-20</w:t>
      </w:r>
      <w:r>
        <w:rPr>
          <w:rFonts w:ascii="Bookman Old Style" w:hAnsi="Bookman Old Style" w:cs="Times New Roman"/>
          <w:sz w:val="24"/>
          <w:szCs w:val="24"/>
        </w:rPr>
        <w:t>27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ini diharapkan akan mewujudkan kesejahteraan masyarakat baik material maupun spriritual menuju </w:t>
      </w:r>
      <w:r>
        <w:rPr>
          <w:rFonts w:ascii="Bookman Old Style" w:hAnsi="Bookman Old Style" w:cs="Times New Roman"/>
          <w:sz w:val="24"/>
          <w:szCs w:val="24"/>
          <w:lang w:val="sv-SE"/>
        </w:rPr>
        <w:t>Kalurahan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Pleret yang mandiri dan aman.</w:t>
      </w:r>
    </w:p>
    <w:p w14:paraId="714DE506" w14:textId="77777777" w:rsidR="002348A5" w:rsidRPr="001F0B9E" w:rsidRDefault="002348A5" w:rsidP="002348A5">
      <w:pPr>
        <w:ind w:left="426" w:right="57" w:firstLine="578"/>
        <w:jc w:val="both"/>
        <w:rPr>
          <w:rFonts w:ascii="Bookman Old Style" w:hAnsi="Bookman Old Style" w:cs="Times New Roman"/>
          <w:sz w:val="24"/>
          <w:szCs w:val="24"/>
          <w:lang w:val="sv-SE"/>
        </w:rPr>
      </w:pP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Yang dimaksud dengan </w:t>
      </w:r>
      <w:r w:rsidRPr="006F4BB3">
        <w:rPr>
          <w:rFonts w:ascii="Bookman Old Style" w:hAnsi="Bookman Old Style" w:cs="Times New Roman"/>
          <w:b/>
          <w:sz w:val="24"/>
          <w:szCs w:val="24"/>
          <w:lang w:val="sv-SE"/>
        </w:rPr>
        <w:t xml:space="preserve">Mandiri 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>adalah suatu sikap dan tindak</w:t>
      </w:r>
      <w:r w:rsidRPr="006F4BB3">
        <w:rPr>
          <w:rFonts w:ascii="Bookman Old Style" w:hAnsi="Bookman Old Style" w:cs="Times New Roman"/>
          <w:sz w:val="24"/>
          <w:szCs w:val="24"/>
          <w:lang w:val="id-ID"/>
        </w:rPr>
        <w:t>a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n yang mengutamakan kemampuan diri dalam rangka mengelola potensi sumber </w:t>
      </w:r>
      <w:r>
        <w:rPr>
          <w:rFonts w:ascii="Bookman Old Style" w:hAnsi="Bookman Old Style" w:cs="Times New Roman"/>
          <w:sz w:val="24"/>
          <w:szCs w:val="24"/>
          <w:lang w:val="sv-SE"/>
        </w:rPr>
        <w:t xml:space="preserve">sumber daya 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alam </w:t>
      </w:r>
      <w:r>
        <w:rPr>
          <w:rFonts w:ascii="Bookman Old Style" w:hAnsi="Bookman Old Style" w:cs="Times New Roman"/>
          <w:sz w:val="24"/>
          <w:szCs w:val="24"/>
          <w:lang w:val="sv-SE"/>
        </w:rPr>
        <w:t>dan sumber daya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buatan yang didukung oleh kemampuan sumber daya manusia yang berbasis kearifan lokal</w:t>
      </w:r>
      <w:r>
        <w:rPr>
          <w:rFonts w:ascii="Bookman Old Style" w:hAnsi="Bookman Old Style" w:cs="Times New Roman"/>
          <w:sz w:val="24"/>
          <w:szCs w:val="24"/>
          <w:lang w:val="sv-SE"/>
        </w:rPr>
        <w:t xml:space="preserve">, dalam hal ini bertujuan </w:t>
      </w:r>
      <w:proofErr w:type="spellStart"/>
      <w:r w:rsidRPr="00E331E8">
        <w:rPr>
          <w:rStyle w:val="hgkelc"/>
          <w:rFonts w:ascii="Bookman Old Style" w:hAnsi="Bookman Old Style"/>
          <w:bCs/>
          <w:sz w:val="24"/>
          <w:szCs w:val="24"/>
        </w:rPr>
        <w:t>untuk</w:t>
      </w:r>
      <w:proofErr w:type="spellEnd"/>
      <w:r w:rsidRPr="00E331E8">
        <w:rPr>
          <w:rStyle w:val="hgkelc"/>
          <w:rFonts w:ascii="Bookman Old Style" w:hAnsi="Bookman Old Style"/>
          <w:bCs/>
          <w:sz w:val="24"/>
          <w:szCs w:val="24"/>
        </w:rPr>
        <w:t xml:space="preserve"> </w:t>
      </w:r>
      <w:proofErr w:type="spellStart"/>
      <w:r w:rsidRPr="00E331E8">
        <w:rPr>
          <w:rStyle w:val="hgkelc"/>
          <w:rFonts w:ascii="Bookman Old Style" w:hAnsi="Bookman Old Style"/>
          <w:bCs/>
          <w:sz w:val="24"/>
          <w:szCs w:val="24"/>
        </w:rPr>
        <w:t>mewujudkan</w:t>
      </w:r>
      <w:proofErr w:type="spellEnd"/>
      <w:r w:rsidRPr="00E331E8">
        <w:rPr>
          <w:rStyle w:val="hgkelc"/>
          <w:rFonts w:ascii="Bookman Old Style" w:hAnsi="Bookman Old Style"/>
          <w:bCs/>
          <w:sz w:val="24"/>
          <w:szCs w:val="24"/>
        </w:rPr>
        <w:t xml:space="preserve"> </w:t>
      </w:r>
      <w:proofErr w:type="spellStart"/>
      <w:r w:rsidRPr="00E331E8">
        <w:rPr>
          <w:rStyle w:val="hgkelc"/>
          <w:rFonts w:ascii="Bookman Old Style" w:hAnsi="Bookman Old Style"/>
          <w:bCs/>
          <w:sz w:val="24"/>
          <w:szCs w:val="24"/>
        </w:rPr>
        <w:t>Kalurahan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mempunyai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ketersediaan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akses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terhadap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pelayanan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dasar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mencukupi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,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infrastruktur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memadai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,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aksesibilitas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>/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transportasi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tidak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sulit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,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pelayanan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umum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bagus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,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serta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penyelenggaraan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pemerintahan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sudah</w:t>
      </w:r>
      <w:proofErr w:type="spellEnd"/>
      <w:r w:rsidRPr="00E331E8">
        <w:rPr>
          <w:rStyle w:val="hgkelc"/>
          <w:rFonts w:ascii="Bookman Old Style" w:hAnsi="Bookman Old Style"/>
          <w:sz w:val="24"/>
          <w:szCs w:val="24"/>
        </w:rPr>
        <w:t xml:space="preserve"> sangat </w:t>
      </w:r>
      <w:proofErr w:type="spellStart"/>
      <w:r w:rsidRPr="00E331E8">
        <w:rPr>
          <w:rStyle w:val="hgkelc"/>
          <w:rFonts w:ascii="Bookman Old Style" w:hAnsi="Bookman Old Style"/>
          <w:sz w:val="24"/>
          <w:szCs w:val="24"/>
        </w:rPr>
        <w:t>baik</w:t>
      </w:r>
      <w:proofErr w:type="spellEnd"/>
      <w:r w:rsidRPr="00E331E8">
        <w:rPr>
          <w:rFonts w:ascii="Bookman Old Style" w:hAnsi="Bookman Old Style" w:cs="Times New Roman"/>
          <w:sz w:val="24"/>
          <w:szCs w:val="24"/>
          <w:lang w:val="sv-SE"/>
        </w:rPr>
        <w:t>.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</w:t>
      </w:r>
      <w:r w:rsidRPr="006F4BB3">
        <w:rPr>
          <w:rFonts w:ascii="Bookman Old Style" w:hAnsi="Bookman Old Style" w:cs="Times New Roman"/>
          <w:b/>
          <w:sz w:val="24"/>
          <w:szCs w:val="24"/>
          <w:lang w:val="sv-SE"/>
        </w:rPr>
        <w:t xml:space="preserve">Aman 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adalah </w:t>
      </w:r>
      <w:proofErr w:type="spellStart"/>
      <w:r w:rsidRPr="00050A00">
        <w:rPr>
          <w:rFonts w:ascii="Bookman Old Style" w:hAnsi="Bookman Old Style"/>
          <w:sz w:val="24"/>
          <w:szCs w:val="24"/>
        </w:rPr>
        <w:t>dimana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50A00">
        <w:rPr>
          <w:rFonts w:ascii="Bookman Old Style" w:hAnsi="Bookman Old Style"/>
          <w:sz w:val="24"/>
          <w:szCs w:val="24"/>
        </w:rPr>
        <w:t>situasi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050A00">
        <w:rPr>
          <w:rFonts w:ascii="Bookman Old Style" w:hAnsi="Bookman Old Style"/>
          <w:sz w:val="24"/>
          <w:szCs w:val="24"/>
        </w:rPr>
        <w:t>kondisi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 </w:t>
      </w:r>
      <w:r w:rsidRPr="00050A00">
        <w:rPr>
          <w:rFonts w:ascii="Bookman Old Style" w:hAnsi="Bookman Old Style" w:cs="Times New Roman"/>
          <w:sz w:val="24"/>
          <w:szCs w:val="24"/>
          <w:lang w:val="sv-SE"/>
        </w:rPr>
        <w:t>daerah</w:t>
      </w:r>
      <w:r w:rsidRPr="00050A0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50A00">
        <w:rPr>
          <w:rFonts w:ascii="Bookman Old Style" w:hAnsi="Bookman Old Style"/>
          <w:sz w:val="24"/>
          <w:szCs w:val="24"/>
        </w:rPr>
        <w:t>sudah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50A00">
        <w:rPr>
          <w:rFonts w:ascii="Bookman Old Style" w:hAnsi="Bookman Old Style"/>
          <w:sz w:val="24"/>
          <w:szCs w:val="24"/>
        </w:rPr>
        <w:t>dalam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50A00">
        <w:rPr>
          <w:rFonts w:ascii="Bookman Old Style" w:hAnsi="Bookman Old Style"/>
          <w:sz w:val="24"/>
          <w:szCs w:val="24"/>
        </w:rPr>
        <w:t>keadaan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50A00">
        <w:rPr>
          <w:rFonts w:ascii="Bookman Old Style" w:hAnsi="Bookman Old Style"/>
          <w:sz w:val="24"/>
          <w:szCs w:val="24"/>
        </w:rPr>
        <w:t>dalam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50A00">
        <w:rPr>
          <w:rFonts w:ascii="Bookman Old Style" w:hAnsi="Bookman Old Style"/>
          <w:sz w:val="24"/>
          <w:szCs w:val="24"/>
        </w:rPr>
        <w:t>kondisi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50A00">
        <w:rPr>
          <w:rFonts w:ascii="Bookman Old Style" w:hAnsi="Bookman Old Style"/>
          <w:sz w:val="24"/>
          <w:szCs w:val="24"/>
        </w:rPr>
        <w:t>stabil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 </w:t>
      </w:r>
      <w:r w:rsidRPr="00050A00">
        <w:rPr>
          <w:rFonts w:ascii="Bookman Old Style" w:hAnsi="Bookman Old Style" w:cs="Times New Roman"/>
          <w:sz w:val="24"/>
          <w:szCs w:val="24"/>
          <w:lang w:val="sv-SE"/>
        </w:rPr>
        <w:t>atau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kondusif dari ancaman dan gangguan. </w:t>
      </w:r>
      <w:r w:rsidRPr="006F4BB3">
        <w:rPr>
          <w:rFonts w:ascii="Bookman Old Style" w:hAnsi="Bookman Old Style" w:cs="Times New Roman"/>
          <w:b/>
          <w:sz w:val="24"/>
          <w:szCs w:val="24"/>
          <w:lang w:val="sv-SE"/>
        </w:rPr>
        <w:t>Sejahtera</w:t>
      </w:r>
      <w:r w:rsidRPr="006F4BB3">
        <w:rPr>
          <w:rFonts w:ascii="Bookman Old Style" w:hAnsi="Bookman Old Style" w:cs="Times New Roman"/>
          <w:b/>
          <w:sz w:val="24"/>
          <w:szCs w:val="24"/>
          <w:lang w:val="id-ID"/>
        </w:rPr>
        <w:t xml:space="preserve"> Lahir dan Batin</w:t>
      </w:r>
      <w:r w:rsidRPr="006F4BB3">
        <w:rPr>
          <w:rFonts w:ascii="Bookman Old Style" w:hAnsi="Bookman Old Style" w:cs="Times New Roman"/>
          <w:b/>
          <w:sz w:val="24"/>
          <w:szCs w:val="24"/>
          <w:lang w:val="sv-SE"/>
        </w:rPr>
        <w:t xml:space="preserve"> </w:t>
      </w:r>
      <w:r>
        <w:rPr>
          <w:rFonts w:ascii="Bookman Old Style" w:hAnsi="Bookman Old Style" w:cs="Times New Roman"/>
          <w:b/>
          <w:sz w:val="24"/>
          <w:szCs w:val="24"/>
          <w:lang w:val="sv-SE"/>
        </w:rPr>
        <w:t xml:space="preserve">adalah </w:t>
      </w:r>
      <w:proofErr w:type="spellStart"/>
      <w:r w:rsidRPr="00050A00">
        <w:rPr>
          <w:rFonts w:ascii="Bookman Old Style" w:hAnsi="Bookman Old Style"/>
          <w:sz w:val="24"/>
          <w:szCs w:val="24"/>
        </w:rPr>
        <w:t>menunjuk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50A00">
        <w:rPr>
          <w:rFonts w:ascii="Bookman Old Style" w:hAnsi="Bookman Old Style"/>
          <w:sz w:val="24"/>
          <w:szCs w:val="24"/>
        </w:rPr>
        <w:t>ke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50A00">
        <w:rPr>
          <w:rFonts w:ascii="Bookman Old Style" w:hAnsi="Bookman Old Style"/>
          <w:i/>
          <w:iCs/>
          <w:sz w:val="24"/>
          <w:szCs w:val="24"/>
        </w:rPr>
        <w:t>keadaan</w:t>
      </w:r>
      <w:proofErr w:type="spellEnd"/>
      <w:r w:rsidRPr="00050A00">
        <w:rPr>
          <w:rFonts w:ascii="Bookman Old Style" w:hAnsi="Bookman Old Style"/>
          <w:i/>
          <w:iCs/>
          <w:sz w:val="24"/>
          <w:szCs w:val="24"/>
        </w:rPr>
        <w:t xml:space="preserve"> yang </w:t>
      </w:r>
      <w:proofErr w:type="spellStart"/>
      <w:r w:rsidRPr="00050A00">
        <w:rPr>
          <w:rFonts w:ascii="Bookman Old Style" w:hAnsi="Bookman Old Style"/>
          <w:i/>
          <w:iCs/>
          <w:sz w:val="24"/>
          <w:szCs w:val="24"/>
        </w:rPr>
        <w:t>baik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050A00">
        <w:rPr>
          <w:rFonts w:ascii="Bookman Old Style" w:hAnsi="Bookman Old Style"/>
          <w:sz w:val="24"/>
          <w:szCs w:val="24"/>
        </w:rPr>
        <w:t>kondisi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50A00">
        <w:rPr>
          <w:rFonts w:ascii="Bookman Old Style" w:hAnsi="Bookman Old Style"/>
          <w:sz w:val="24"/>
          <w:szCs w:val="24"/>
        </w:rPr>
        <w:t>manusia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 di mana orang-</w:t>
      </w:r>
      <w:proofErr w:type="spellStart"/>
      <w:r w:rsidRPr="00050A00">
        <w:rPr>
          <w:rFonts w:ascii="Bookman Old Style" w:hAnsi="Bookman Old Style"/>
          <w:sz w:val="24"/>
          <w:szCs w:val="24"/>
        </w:rPr>
        <w:t>orangnya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50A00">
        <w:rPr>
          <w:rFonts w:ascii="Bookman Old Style" w:hAnsi="Bookman Old Style"/>
          <w:sz w:val="24"/>
          <w:szCs w:val="24"/>
        </w:rPr>
        <w:t>dalam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50A00">
        <w:rPr>
          <w:rFonts w:ascii="Bookman Old Style" w:hAnsi="Bookman Old Style"/>
          <w:sz w:val="24"/>
          <w:szCs w:val="24"/>
        </w:rPr>
        <w:t>keadaan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50A00">
        <w:rPr>
          <w:rFonts w:ascii="Bookman Old Style" w:hAnsi="Bookman Old Style"/>
          <w:sz w:val="24"/>
          <w:szCs w:val="24"/>
        </w:rPr>
        <w:t>makmur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050A00">
        <w:rPr>
          <w:rFonts w:ascii="Bookman Old Style" w:hAnsi="Bookman Old Style"/>
          <w:sz w:val="24"/>
          <w:szCs w:val="24"/>
        </w:rPr>
        <w:t>dalam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50A00">
        <w:rPr>
          <w:rFonts w:ascii="Bookman Old Style" w:hAnsi="Bookman Old Style"/>
          <w:sz w:val="24"/>
          <w:szCs w:val="24"/>
        </w:rPr>
        <w:t>keadaan</w:t>
      </w:r>
      <w:proofErr w:type="spellEnd"/>
      <w:r w:rsidRPr="00050A00">
        <w:rPr>
          <w:rFonts w:ascii="Bookman Old Style" w:hAnsi="Bookman Old Style"/>
          <w:sz w:val="24"/>
          <w:szCs w:val="24"/>
        </w:rPr>
        <w:t xml:space="preserve"> </w:t>
      </w:r>
      <w:hyperlink r:id="rId5" w:tooltip="Sehat" w:history="1">
        <w:proofErr w:type="spellStart"/>
        <w:r w:rsidRPr="00050A00">
          <w:rPr>
            <w:rStyle w:val="Hyperlink"/>
            <w:rFonts w:ascii="Bookman Old Style" w:hAnsi="Bookman Old Style"/>
            <w:sz w:val="24"/>
            <w:szCs w:val="24"/>
          </w:rPr>
          <w:t>sehat</w:t>
        </w:r>
        <w:proofErr w:type="spellEnd"/>
      </w:hyperlink>
      <w:r w:rsidRPr="00050A00">
        <w:rPr>
          <w:rFonts w:ascii="Bookman Old Style" w:hAnsi="Bookman Old Style"/>
          <w:sz w:val="24"/>
          <w:szCs w:val="24"/>
        </w:rPr>
        <w:t xml:space="preserve"> dan </w:t>
      </w:r>
      <w:hyperlink r:id="rId6" w:tooltip="Damai" w:history="1">
        <w:proofErr w:type="spellStart"/>
        <w:r w:rsidRPr="00050A00">
          <w:rPr>
            <w:rStyle w:val="Hyperlink"/>
            <w:rFonts w:ascii="Bookman Old Style" w:hAnsi="Bookman Old Style"/>
            <w:sz w:val="24"/>
            <w:szCs w:val="24"/>
          </w:rPr>
          <w:t>damai</w:t>
        </w:r>
        <w:proofErr w:type="spellEnd"/>
      </w:hyperlink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menuju</w:t>
      </w:r>
      <w:proofErr w:type="spellEnd"/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suatu keadaan masyarakat yang tercukupi kebutuhan dasar (sandang, pangan, papan) ser</w:t>
      </w:r>
      <w:r w:rsidRPr="006F4BB3">
        <w:rPr>
          <w:rFonts w:ascii="Bookman Old Style" w:hAnsi="Bookman Old Style" w:cs="Times New Roman"/>
          <w:sz w:val="24"/>
          <w:szCs w:val="24"/>
          <w:lang w:val="id-ID"/>
        </w:rPr>
        <w:t>ta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pelayanan pendidikan,</w:t>
      </w:r>
      <w:r w:rsidRPr="006F4BB3">
        <w:rPr>
          <w:rFonts w:ascii="Bookman Old Style" w:hAnsi="Bookman Old Style" w:cs="Times New Roman"/>
          <w:sz w:val="24"/>
          <w:szCs w:val="24"/>
          <w:lang w:val="id-ID"/>
        </w:rPr>
        <w:t xml:space="preserve"> agama,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kesehatan dan pendapatan </w:t>
      </w:r>
      <w:r w:rsidRPr="006F4BB3">
        <w:rPr>
          <w:rFonts w:ascii="Bookman Old Style" w:hAnsi="Bookman Old Style" w:cs="Times New Roman"/>
          <w:sz w:val="24"/>
          <w:szCs w:val="24"/>
          <w:lang w:val="id-ID"/>
        </w:rPr>
        <w:t>yang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lastRenderedPageBreak/>
        <w:t>layak.</w:t>
      </w:r>
      <w:r>
        <w:rPr>
          <w:rFonts w:ascii="Bookman Old Style" w:hAnsi="Bookman Old Style" w:cs="Times New Roman"/>
          <w:sz w:val="24"/>
          <w:szCs w:val="24"/>
          <w:lang w:val="sv-SE"/>
        </w:rPr>
        <w:t xml:space="preserve"> </w:t>
      </w:r>
      <w:proofErr w:type="spellStart"/>
      <w:r w:rsidRPr="001F0B9E">
        <w:rPr>
          <w:rFonts w:ascii="Bookman Old Style" w:hAnsi="Bookman Old Style"/>
          <w:b/>
          <w:sz w:val="24"/>
          <w:szCs w:val="24"/>
        </w:rPr>
        <w:t>Dinamis</w:t>
      </w:r>
      <w:proofErr w:type="spellEnd"/>
      <w:r w:rsidRPr="001F0B9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Fonts w:ascii="Bookman Old Style" w:hAnsi="Bookman Old Style"/>
          <w:sz w:val="24"/>
          <w:szCs w:val="24"/>
        </w:rPr>
        <w:t>adalah</w:t>
      </w:r>
      <w:proofErr w:type="spellEnd"/>
      <w:r w:rsidRPr="001F0B9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Fonts w:ascii="Bookman Old Style" w:hAnsi="Bookman Old Style"/>
          <w:sz w:val="24"/>
          <w:szCs w:val="24"/>
        </w:rPr>
        <w:t>istilah</w:t>
      </w:r>
      <w:proofErr w:type="spellEnd"/>
      <w:r w:rsidRPr="001F0B9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Fonts w:ascii="Bookman Old Style" w:hAnsi="Bookman Old Style"/>
          <w:sz w:val="24"/>
          <w:szCs w:val="24"/>
        </w:rPr>
        <w:t>umum</w:t>
      </w:r>
      <w:proofErr w:type="spellEnd"/>
      <w:r w:rsidRPr="001F0B9E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1F0B9E">
        <w:rPr>
          <w:rFonts w:ascii="Bookman Old Style" w:hAnsi="Bookman Old Style"/>
          <w:sz w:val="24"/>
          <w:szCs w:val="24"/>
        </w:rPr>
        <w:t>merujuk</w:t>
      </w:r>
      <w:proofErr w:type="spellEnd"/>
      <w:r w:rsidRPr="001F0B9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Fonts w:ascii="Bookman Old Style" w:hAnsi="Bookman Old Style"/>
          <w:sz w:val="24"/>
          <w:szCs w:val="24"/>
        </w:rPr>
        <w:t>kepada</w:t>
      </w:r>
      <w:proofErr w:type="spellEnd"/>
      <w:r w:rsidRPr="001F0B9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Fonts w:ascii="Bookman Old Style" w:hAnsi="Bookman Old Style"/>
          <w:sz w:val="24"/>
          <w:szCs w:val="24"/>
        </w:rPr>
        <w:t>segala</w:t>
      </w:r>
      <w:proofErr w:type="spellEnd"/>
      <w:r w:rsidRPr="001F0B9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Fonts w:ascii="Bookman Old Style" w:hAnsi="Bookman Old Style"/>
          <w:sz w:val="24"/>
          <w:szCs w:val="24"/>
        </w:rPr>
        <w:t>sesuatu</w:t>
      </w:r>
      <w:proofErr w:type="spellEnd"/>
      <w:r w:rsidRPr="001F0B9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Fonts w:ascii="Bookman Old Style" w:hAnsi="Bookman Old Style"/>
          <w:sz w:val="24"/>
          <w:szCs w:val="24"/>
        </w:rPr>
        <w:t>atau</w:t>
      </w:r>
      <w:proofErr w:type="spellEnd"/>
      <w:r w:rsidRPr="001F0B9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Fonts w:ascii="Bookman Old Style" w:hAnsi="Bookman Old Style"/>
          <w:sz w:val="24"/>
          <w:szCs w:val="24"/>
        </w:rPr>
        <w:t>kondisi</w:t>
      </w:r>
      <w:proofErr w:type="spellEnd"/>
      <w:r w:rsidRPr="001F0B9E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1F0B9E">
        <w:rPr>
          <w:rFonts w:ascii="Bookman Old Style" w:hAnsi="Bookman Old Style"/>
          <w:sz w:val="24"/>
          <w:szCs w:val="24"/>
        </w:rPr>
        <w:t>terus-menerus</w:t>
      </w:r>
      <w:proofErr w:type="spellEnd"/>
      <w:r w:rsidRPr="001F0B9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Fonts w:ascii="Bookman Old Style" w:hAnsi="Bookman Old Style"/>
          <w:sz w:val="24"/>
          <w:szCs w:val="24"/>
        </w:rPr>
        <w:t>berubah</w:t>
      </w:r>
      <w:proofErr w:type="spellEnd"/>
      <w:r w:rsidRPr="001F0B9E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1F0B9E">
        <w:rPr>
          <w:rFonts w:ascii="Bookman Old Style" w:hAnsi="Bookman Old Style"/>
          <w:sz w:val="24"/>
          <w:szCs w:val="24"/>
        </w:rPr>
        <w:t>bergerak</w:t>
      </w:r>
      <w:proofErr w:type="spellEnd"/>
      <w:r w:rsidRPr="001F0B9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Fonts w:ascii="Bookman Old Style" w:hAnsi="Bookman Old Style"/>
          <w:sz w:val="24"/>
          <w:szCs w:val="24"/>
        </w:rPr>
        <w:t>secara</w:t>
      </w:r>
      <w:proofErr w:type="spellEnd"/>
      <w:r w:rsidRPr="001F0B9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Fonts w:ascii="Bookman Old Style" w:hAnsi="Bookman Old Style"/>
          <w:sz w:val="24"/>
          <w:szCs w:val="24"/>
        </w:rPr>
        <w:t>aktif</w:t>
      </w:r>
      <w:proofErr w:type="spellEnd"/>
      <w:r w:rsidRPr="001F0B9E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1F0B9E">
        <w:rPr>
          <w:rFonts w:ascii="Bookman Old Style" w:hAnsi="Bookman Old Style"/>
          <w:sz w:val="24"/>
          <w:szCs w:val="24"/>
        </w:rPr>
        <w:t>mengalami</w:t>
      </w:r>
      <w:proofErr w:type="spellEnd"/>
      <w:r w:rsidRPr="001F0B9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Fonts w:ascii="Bookman Old Style" w:hAnsi="Bookman Old Style"/>
          <w:sz w:val="24"/>
          <w:szCs w:val="24"/>
        </w:rPr>
        <w:t>perkembangan</w:t>
      </w:r>
      <w:proofErr w:type="spellEnd"/>
      <w:r w:rsidRPr="001F0B9E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1F0B9E">
        <w:rPr>
          <w:rFonts w:ascii="Bookman Old Style" w:hAnsi="Bookman Old Style"/>
          <w:sz w:val="24"/>
          <w:szCs w:val="24"/>
        </w:rPr>
        <w:t>didukung</w:t>
      </w:r>
      <w:proofErr w:type="spellEnd"/>
      <w:r w:rsidRPr="001F0B9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Fonts w:ascii="Bookman Old Style" w:hAnsi="Bookman Old Style"/>
          <w:sz w:val="24"/>
          <w:szCs w:val="24"/>
        </w:rPr>
        <w:t>dengan</w:t>
      </w:r>
      <w:proofErr w:type="spellEnd"/>
      <w:r w:rsidRPr="001F0B9E">
        <w:rPr>
          <w:rStyle w:val="hgkelc"/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Style w:val="hgkelc"/>
          <w:rFonts w:ascii="Bookman Old Style" w:hAnsi="Bookman Old Style"/>
          <w:sz w:val="24"/>
          <w:szCs w:val="24"/>
        </w:rPr>
        <w:t>semangat</w:t>
      </w:r>
      <w:proofErr w:type="spellEnd"/>
      <w:r w:rsidRPr="001F0B9E">
        <w:rPr>
          <w:rStyle w:val="hgkelc"/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1F0B9E">
        <w:rPr>
          <w:rStyle w:val="hgkelc"/>
          <w:rFonts w:ascii="Bookman Old Style" w:hAnsi="Bookman Old Style"/>
          <w:sz w:val="24"/>
          <w:szCs w:val="24"/>
        </w:rPr>
        <w:t>tenaga</w:t>
      </w:r>
      <w:proofErr w:type="spellEnd"/>
      <w:r w:rsidRPr="001F0B9E">
        <w:rPr>
          <w:rStyle w:val="hgkelc"/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Style w:val="hgkelc"/>
          <w:rFonts w:ascii="Bookman Old Style" w:hAnsi="Bookman Old Style"/>
          <w:sz w:val="24"/>
          <w:szCs w:val="24"/>
        </w:rPr>
        <w:t>sehingga</w:t>
      </w:r>
      <w:proofErr w:type="spellEnd"/>
      <w:r w:rsidRPr="001F0B9E">
        <w:rPr>
          <w:rStyle w:val="hgkelc"/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Style w:val="hgkelc"/>
          <w:rFonts w:ascii="Bookman Old Style" w:hAnsi="Bookman Old Style"/>
          <w:sz w:val="24"/>
          <w:szCs w:val="24"/>
        </w:rPr>
        <w:t>cepat</w:t>
      </w:r>
      <w:proofErr w:type="spellEnd"/>
      <w:r w:rsidRPr="001F0B9E">
        <w:rPr>
          <w:rStyle w:val="hgkelc"/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Style w:val="hgkelc"/>
          <w:rFonts w:ascii="Bookman Old Style" w:hAnsi="Bookman Old Style"/>
          <w:sz w:val="24"/>
          <w:szCs w:val="24"/>
        </w:rPr>
        <w:t>bergerak</w:t>
      </w:r>
      <w:proofErr w:type="spellEnd"/>
      <w:r w:rsidRPr="001F0B9E">
        <w:rPr>
          <w:rStyle w:val="hgkelc"/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1F0B9E">
        <w:rPr>
          <w:rStyle w:val="hgkelc"/>
          <w:rFonts w:ascii="Bookman Old Style" w:hAnsi="Bookman Old Style"/>
          <w:sz w:val="24"/>
          <w:szCs w:val="24"/>
        </w:rPr>
        <w:t>mudah</w:t>
      </w:r>
      <w:proofErr w:type="spellEnd"/>
      <w:r w:rsidRPr="001F0B9E">
        <w:rPr>
          <w:rStyle w:val="hgkelc"/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Style w:val="hgkelc"/>
          <w:rFonts w:ascii="Bookman Old Style" w:hAnsi="Bookman Old Style"/>
          <w:sz w:val="24"/>
          <w:szCs w:val="24"/>
        </w:rPr>
        <w:t>menyesuaikan</w:t>
      </w:r>
      <w:proofErr w:type="spellEnd"/>
      <w:r w:rsidRPr="001F0B9E">
        <w:rPr>
          <w:rStyle w:val="hgkelc"/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Style w:val="hgkelc"/>
          <w:rFonts w:ascii="Bookman Old Style" w:hAnsi="Bookman Old Style"/>
          <w:sz w:val="24"/>
          <w:szCs w:val="24"/>
        </w:rPr>
        <w:t>diri</w:t>
      </w:r>
      <w:proofErr w:type="spellEnd"/>
      <w:r w:rsidRPr="001F0B9E">
        <w:rPr>
          <w:rStyle w:val="hgkelc"/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Style w:val="hgkelc"/>
          <w:rFonts w:ascii="Bookman Old Style" w:hAnsi="Bookman Old Style"/>
          <w:sz w:val="24"/>
          <w:szCs w:val="24"/>
        </w:rPr>
        <w:t>dengan</w:t>
      </w:r>
      <w:proofErr w:type="spellEnd"/>
      <w:r w:rsidRPr="001F0B9E">
        <w:rPr>
          <w:rStyle w:val="hgkelc"/>
          <w:rFonts w:ascii="Bookman Old Style" w:hAnsi="Bookman Old Style"/>
          <w:sz w:val="24"/>
          <w:szCs w:val="24"/>
        </w:rPr>
        <w:t xml:space="preserve"> </w:t>
      </w:r>
      <w:proofErr w:type="spellStart"/>
      <w:r w:rsidRPr="001F0B9E">
        <w:rPr>
          <w:rStyle w:val="hgkelc"/>
          <w:rFonts w:ascii="Bookman Old Style" w:hAnsi="Bookman Old Style"/>
          <w:sz w:val="24"/>
          <w:szCs w:val="24"/>
        </w:rPr>
        <w:t>keadaan</w:t>
      </w:r>
      <w:proofErr w:type="spellEnd"/>
      <w:r w:rsidRPr="001F0B9E">
        <w:rPr>
          <w:rStyle w:val="hgkelc"/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1F0B9E">
        <w:rPr>
          <w:rStyle w:val="hgkelc"/>
          <w:rFonts w:ascii="Bookman Old Style" w:hAnsi="Bookman Old Style"/>
          <w:sz w:val="24"/>
          <w:szCs w:val="24"/>
        </w:rPr>
        <w:t>sebagainya</w:t>
      </w:r>
      <w:proofErr w:type="spellEnd"/>
      <w:r>
        <w:rPr>
          <w:rStyle w:val="hgkelc"/>
          <w:rFonts w:ascii="Bookman Old Style" w:hAnsi="Bookman Old Style"/>
          <w:sz w:val="24"/>
          <w:szCs w:val="24"/>
        </w:rPr>
        <w:t>.</w:t>
      </w:r>
    </w:p>
    <w:p w14:paraId="303BDBF0" w14:textId="54580FBD" w:rsidR="0015660C" w:rsidRDefault="002348A5" w:rsidP="002348A5">
      <w:r w:rsidRPr="006F4BB3">
        <w:rPr>
          <w:rFonts w:ascii="Bookman Old Style" w:hAnsi="Bookman Old Style" w:cs="Times New Roman"/>
          <w:b/>
          <w:sz w:val="24"/>
          <w:szCs w:val="24"/>
          <w:lang w:val="id-ID"/>
        </w:rPr>
        <w:t>B</w:t>
      </w:r>
      <w:r w:rsidRPr="006F4BB3">
        <w:rPr>
          <w:rFonts w:ascii="Bookman Old Style" w:hAnsi="Bookman Old Style" w:cs="Times New Roman"/>
          <w:b/>
          <w:sz w:val="24"/>
          <w:szCs w:val="24"/>
          <w:lang w:val="sv-SE"/>
        </w:rPr>
        <w:t xml:space="preserve">erlandaskan Iman dan Taqwa 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>adalah keadaan yang mudah menyesuaikan terhadap perubahan, dilandasi oleh sikap dan perilaku yang</w:t>
      </w:r>
      <w:r w:rsidRPr="006F4BB3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>tidak menyimpang dari norma agama dan</w:t>
      </w:r>
      <w:r>
        <w:rPr>
          <w:rFonts w:ascii="Bookman Old Style" w:hAnsi="Bookman Old Style" w:cs="Times New Roman"/>
          <w:sz w:val="24"/>
          <w:szCs w:val="24"/>
        </w:rPr>
        <w:t xml:space="preserve"> 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>keyakinan yang dianut agar diperoleh kehidupan yang selaras serasi dan seimbang.</w:t>
      </w:r>
    </w:p>
    <w:sectPr w:rsidR="0015660C" w:rsidSect="00E91BBC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82D47"/>
    <w:multiLevelType w:val="multilevel"/>
    <w:tmpl w:val="5F523A4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710" w:hanging="6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num w:numId="1" w16cid:durableId="858740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8A5"/>
    <w:rsid w:val="0015660C"/>
    <w:rsid w:val="0021226E"/>
    <w:rsid w:val="002348A5"/>
    <w:rsid w:val="004F77B6"/>
    <w:rsid w:val="009E5B6F"/>
    <w:rsid w:val="00BD350B"/>
    <w:rsid w:val="00E21FDC"/>
    <w:rsid w:val="00E9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17CD5"/>
  <w15:chartTrackingRefBased/>
  <w15:docId w15:val="{05184C33-6D9E-4B67-AAC6-ACC97F3C1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8A5"/>
    <w:pPr>
      <w:spacing w:after="100" w:line="360" w:lineRule="auto"/>
      <w:ind w:left="425" w:right="198"/>
      <w:jc w:val="center"/>
    </w:pPr>
    <w:rPr>
      <w:rFonts w:ascii="Calibri" w:eastAsia="Calibri" w:hAnsi="Calibri" w:cs="Arial"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gkelc">
    <w:name w:val="hgkelc"/>
    <w:basedOn w:val="DefaultParagraphFont"/>
    <w:rsid w:val="002348A5"/>
  </w:style>
  <w:style w:type="character" w:styleId="Hyperlink">
    <w:name w:val="Hyperlink"/>
    <w:basedOn w:val="DefaultParagraphFont"/>
    <w:uiPriority w:val="99"/>
    <w:semiHidden/>
    <w:unhideWhenUsed/>
    <w:rsid w:val="002348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d.wikipedia.org/wiki/Damai" TargetMode="External"/><Relationship Id="rId5" Type="http://schemas.openxmlformats.org/officeDocument/2006/relationships/hyperlink" Target="https://id.wikipedia.org/wiki/Seh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CARIK PLERET</dc:creator>
  <cp:keywords/>
  <dc:description/>
  <cp:lastModifiedBy>CARIK PLERET</cp:lastModifiedBy>
  <cp:revision>1</cp:revision>
  <dcterms:created xsi:type="dcterms:W3CDTF">2024-07-18T04:26:00Z</dcterms:created>
  <dcterms:modified xsi:type="dcterms:W3CDTF">2024-07-18T04:27:00Z</dcterms:modified>
</cp:coreProperties>
</file>